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880" w:firstLineChars="20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福州经济技术开发区市场监督管理局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吊销营业执照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决定公告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福建林氏德铭投资管理有限公司等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" w:eastAsia="仿宋_GB2312"/>
          <w:sz w:val="32"/>
          <w:szCs w:val="32"/>
        </w:rPr>
        <w:t>家公司：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本局于2023年5月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日依法对你单位做出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吊销营业执照</w:t>
      </w:r>
      <w:r>
        <w:rPr>
          <w:rFonts w:hint="eastAsia" w:ascii="仿宋_GB2312" w:hAnsi="仿宋" w:eastAsia="仿宋_GB2312"/>
          <w:sz w:val="32"/>
          <w:szCs w:val="32"/>
        </w:rPr>
        <w:t>决定。因采取其他送达方式无法送达，依据《市场监督管理行政处罚程序规定》第八十二条第一款第（五）项的规定，本局决定依法向你单位公告送达《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行政处罚决定书</w:t>
      </w:r>
      <w:r>
        <w:rPr>
          <w:rFonts w:hint="eastAsia" w:ascii="仿宋_GB2312" w:hAnsi="仿宋" w:eastAsia="仿宋_GB2312"/>
          <w:sz w:val="32"/>
          <w:szCs w:val="32"/>
        </w:rPr>
        <w:t>》，处理内容是：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吊销</w:t>
      </w:r>
      <w:r>
        <w:rPr>
          <w:rFonts w:hint="eastAsia" w:ascii="仿宋_GB2312" w:hAnsi="仿宋" w:eastAsia="仿宋_GB2312"/>
          <w:sz w:val="32"/>
          <w:szCs w:val="32"/>
        </w:rPr>
        <w:t>福建林氏德铭投资管理有限公司等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" w:eastAsia="仿宋_GB2312"/>
          <w:sz w:val="32"/>
          <w:szCs w:val="32"/>
        </w:rPr>
        <w:t>家公司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请你单位自本公告发出之日起30日内到本局领取《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行政处罚决定书</w:t>
      </w:r>
      <w:r>
        <w:rPr>
          <w:rFonts w:hint="eastAsia" w:ascii="仿宋_GB2312" w:hAnsi="仿宋" w:eastAsia="仿宋_GB2312"/>
          <w:sz w:val="32"/>
          <w:szCs w:val="32"/>
        </w:rPr>
        <w:t>》，逾期不领取即视为送达。如你单位不服处理决定，可以在公告期满后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十日内向马尾区人民政府申请复议；也可以在公告期满后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个月内依法向人民法院提起行政诉讼。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行政处罚决定书</w:t>
      </w:r>
      <w:r>
        <w:rPr>
          <w:rFonts w:hint="eastAsia" w:ascii="仿宋_GB2312" w:hAnsi="仿宋" w:eastAsia="仿宋_GB2312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含59家涉案公司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名单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冯健然 </w:t>
      </w:r>
      <w:r>
        <w:rPr>
          <w:rFonts w:hint="eastAsia" w:ascii="仿宋_GB2312" w:hAnsi="仿宋" w:eastAsia="仿宋_GB2312"/>
          <w:sz w:val="32"/>
          <w:szCs w:val="32"/>
        </w:rPr>
        <w:t xml:space="preserve">   联系电话：0591-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63111081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联系地址：福州市马尾区罗星西路21号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right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福州经济技术开发区市场监督管理局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1280" w:firstLine="640" w:firstLineChars="200"/>
        <w:jc w:val="right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79"/>
    <w:rsid w:val="00060EB7"/>
    <w:rsid w:val="00116598"/>
    <w:rsid w:val="00120D79"/>
    <w:rsid w:val="0017629F"/>
    <w:rsid w:val="001B259D"/>
    <w:rsid w:val="001B6BFE"/>
    <w:rsid w:val="00245AE1"/>
    <w:rsid w:val="00286AB3"/>
    <w:rsid w:val="00373E92"/>
    <w:rsid w:val="00391C05"/>
    <w:rsid w:val="004B6F34"/>
    <w:rsid w:val="00521F2C"/>
    <w:rsid w:val="00544A46"/>
    <w:rsid w:val="00570776"/>
    <w:rsid w:val="005838C4"/>
    <w:rsid w:val="00612815"/>
    <w:rsid w:val="00662C46"/>
    <w:rsid w:val="00724F43"/>
    <w:rsid w:val="007E6611"/>
    <w:rsid w:val="008540B5"/>
    <w:rsid w:val="009F1B98"/>
    <w:rsid w:val="00B125AD"/>
    <w:rsid w:val="00C15E9E"/>
    <w:rsid w:val="00C37A9A"/>
    <w:rsid w:val="00C5198D"/>
    <w:rsid w:val="00C55E4E"/>
    <w:rsid w:val="00C86E7F"/>
    <w:rsid w:val="00D1374E"/>
    <w:rsid w:val="00DE1DDA"/>
    <w:rsid w:val="00E8784B"/>
    <w:rsid w:val="01E16FD2"/>
    <w:rsid w:val="05C620ED"/>
    <w:rsid w:val="0A1560B1"/>
    <w:rsid w:val="0D4534E1"/>
    <w:rsid w:val="10DC2DF2"/>
    <w:rsid w:val="11321C44"/>
    <w:rsid w:val="13644A83"/>
    <w:rsid w:val="169D4B4F"/>
    <w:rsid w:val="1FD1388A"/>
    <w:rsid w:val="2644303D"/>
    <w:rsid w:val="29DB73A0"/>
    <w:rsid w:val="2B705C2A"/>
    <w:rsid w:val="2EC47132"/>
    <w:rsid w:val="36DB19E9"/>
    <w:rsid w:val="3E4821D0"/>
    <w:rsid w:val="3EF92968"/>
    <w:rsid w:val="48336BAC"/>
    <w:rsid w:val="4AAC669B"/>
    <w:rsid w:val="4F8C4075"/>
    <w:rsid w:val="57F50429"/>
    <w:rsid w:val="6A74119B"/>
    <w:rsid w:val="70A32920"/>
    <w:rsid w:val="74F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28</Words>
  <Characters>162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2018-02-28T03:06:00Z</dcterms:created>
  <dc:creator>Moral Tang</dc:creator>
  <cp:lastModifiedBy>Administrator</cp:lastModifiedBy>
  <cp:lastPrinted>2023-05-08T08:15:00Z</cp:lastPrinted>
  <dcterms:modified xsi:type="dcterms:W3CDTF">2023-05-12T02:07:15Z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21353E68555740B2B6D9A709F6850A0D</vt:lpwstr>
  </property>
</Properties>
</file>