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AEFF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 w14:paraId="739260B7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810F71C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申请书</w:t>
      </w:r>
    </w:p>
    <w:p w14:paraId="295FF5F9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9DEF7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福州市马尾区国有房产中心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62CB05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>，现居住于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B1266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□ 1：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二级以上重度残疾；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2：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退役军人、残疾军人、军人遗属；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□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住房救助对象（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含低保对象、低保边缘家庭以及困境儿童家庭等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）。现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申请减免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2025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12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物业服务费，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本人承诺所提供的相关证明真实有效，如有欺瞒，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本人愿承担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相应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法律责任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21B8116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16B3202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77D865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申请人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BE1E3A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728C4CE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期：</w:t>
      </w:r>
    </w:p>
    <w:p w14:paraId="7B69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CC0C458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D7636"/>
    <w:rsid w:val="380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2026-05-07T01:18:00Z</dcterms:created>
  <dc:creator>汪梦斌</dc:creator>
  <cp:lastModifiedBy>汪梦斌</cp:lastModifiedBy>
  <dcterms:modified xsi:type="dcterms:W3CDTF">2026-05-07T01:19:25Z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A7A91E7E05364962A5A1841C31662712_11</vt:lpwstr>
  </property>
  <property fmtid="{D5CDD505-2E9C-101B-9397-08002B2CF9AE}" pid="4" name="KSOTemplateDocerSaveRecord">
    <vt:lpwstr>eyJoZGlkIjoiZDAwNTYxODJmN2FjOTBlOTdjMTMxMGQzNmE0YTQzYTMiLCJ1c2VySWQiOiI1Njc1NzgzNTkifQ==</vt:lpwstr>
  </property>
</Properties>
</file>