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D908AC"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32"/>
        </w:rPr>
        <w:t>附件</w:t>
      </w:r>
      <w:r>
        <w:rPr>
          <w:rFonts w:hint="eastAsia" w:ascii="仿宋" w:hAnsi="仿宋" w:cs="仿宋"/>
          <w:b/>
          <w:bCs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bCs/>
          <w:sz w:val="32"/>
          <w:szCs w:val="32"/>
        </w:rPr>
        <w:t>：2026年福州市马尾区中小学幼儿园食堂专项审计服务详细报价单</w:t>
      </w:r>
      <w:r>
        <w:rPr>
          <w:rFonts w:hint="eastAsia" w:ascii="仿宋" w:hAnsi="仿宋" w:cs="仿宋"/>
          <w:b/>
          <w:bCs/>
          <w:sz w:val="32"/>
          <w:szCs w:val="32"/>
          <w:lang w:eastAsia="zh-CN"/>
        </w:rPr>
        <w:t>（盖章）</w:t>
      </w:r>
    </w:p>
    <w:p w14:paraId="68DB53FF">
      <w:pPr>
        <w:pStyle w:val="2"/>
        <w:rPr>
          <w:rFonts w:hint="eastAsia" w:ascii="仿宋" w:hAnsi="仿宋" w:eastAsia="仿宋" w:cs="仿宋"/>
          <w:sz w:val="24"/>
          <w:szCs w:val="24"/>
        </w:rPr>
      </w:pPr>
    </w:p>
    <w:tbl>
      <w:tblPr>
        <w:tblStyle w:val="4"/>
        <w:tblW w:w="928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"/>
        <w:gridCol w:w="6246"/>
        <w:gridCol w:w="2121"/>
      </w:tblGrid>
      <w:tr w14:paraId="2144D3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921" w:type="dxa"/>
            <w:vAlign w:val="center"/>
          </w:tcPr>
          <w:p w14:paraId="29BCA14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序号</w:t>
            </w:r>
          </w:p>
        </w:tc>
        <w:tc>
          <w:tcPr>
            <w:tcW w:w="6246" w:type="dxa"/>
            <w:vAlign w:val="center"/>
          </w:tcPr>
          <w:p w14:paraId="4380C20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学校名称</w:t>
            </w:r>
          </w:p>
        </w:tc>
        <w:tc>
          <w:tcPr>
            <w:tcW w:w="2121" w:type="dxa"/>
            <w:vAlign w:val="center"/>
          </w:tcPr>
          <w:p w14:paraId="158AA79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  <w:lang w:eastAsia="zh-CN"/>
              </w:rPr>
              <w:t>报</w:t>
            </w: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价（元）</w:t>
            </w:r>
          </w:p>
        </w:tc>
      </w:tr>
      <w:tr w14:paraId="2E552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62FE3D90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</w:t>
            </w:r>
          </w:p>
        </w:tc>
        <w:tc>
          <w:tcPr>
            <w:tcW w:w="6246" w:type="dxa"/>
            <w:vAlign w:val="center"/>
          </w:tcPr>
          <w:p w14:paraId="23A75028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福州市马尾第一中学</w:t>
            </w:r>
          </w:p>
        </w:tc>
        <w:tc>
          <w:tcPr>
            <w:tcW w:w="2121" w:type="dxa"/>
            <w:vAlign w:val="center"/>
          </w:tcPr>
          <w:p w14:paraId="152F0AC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D92AA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72B21E5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2</w:t>
            </w:r>
          </w:p>
        </w:tc>
        <w:tc>
          <w:tcPr>
            <w:tcW w:w="6246" w:type="dxa"/>
            <w:vAlign w:val="center"/>
          </w:tcPr>
          <w:p w14:paraId="5BCFD14B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福州经济技术开发区职业中专学校／福建省福州第二十四中学</w:t>
            </w:r>
          </w:p>
        </w:tc>
        <w:tc>
          <w:tcPr>
            <w:tcW w:w="2121" w:type="dxa"/>
            <w:vAlign w:val="center"/>
          </w:tcPr>
          <w:p w14:paraId="4ADD2400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C5BF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002EE5A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3</w:t>
            </w:r>
          </w:p>
        </w:tc>
        <w:tc>
          <w:tcPr>
            <w:tcW w:w="6246" w:type="dxa"/>
            <w:vAlign w:val="center"/>
          </w:tcPr>
          <w:p w14:paraId="2DAFF78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福州市亭江中学</w:t>
            </w:r>
          </w:p>
        </w:tc>
        <w:tc>
          <w:tcPr>
            <w:tcW w:w="2121" w:type="dxa"/>
            <w:vAlign w:val="center"/>
          </w:tcPr>
          <w:p w14:paraId="480B25F4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E56D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124CBF04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4</w:t>
            </w:r>
          </w:p>
        </w:tc>
        <w:tc>
          <w:tcPr>
            <w:tcW w:w="6246" w:type="dxa"/>
            <w:vAlign w:val="center"/>
          </w:tcPr>
          <w:p w14:paraId="7EDCC98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福建省福州琅岐中学（本部、龙山校区）</w:t>
            </w:r>
          </w:p>
        </w:tc>
        <w:tc>
          <w:tcPr>
            <w:tcW w:w="2121" w:type="dxa"/>
            <w:vAlign w:val="center"/>
          </w:tcPr>
          <w:p w14:paraId="78EC0425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5DCAC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632D989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5</w:t>
            </w:r>
          </w:p>
        </w:tc>
        <w:tc>
          <w:tcPr>
            <w:tcW w:w="6246" w:type="dxa"/>
            <w:vAlign w:val="center"/>
          </w:tcPr>
          <w:p w14:paraId="2FD2F8A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福州江滨中学</w:t>
            </w:r>
          </w:p>
        </w:tc>
        <w:tc>
          <w:tcPr>
            <w:tcW w:w="2121" w:type="dxa"/>
            <w:vAlign w:val="center"/>
          </w:tcPr>
          <w:p w14:paraId="5951FEB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E94BF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512D7565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6</w:t>
            </w:r>
          </w:p>
        </w:tc>
        <w:tc>
          <w:tcPr>
            <w:tcW w:w="6246" w:type="dxa"/>
            <w:vAlign w:val="center"/>
          </w:tcPr>
          <w:p w14:paraId="6E25986B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福州市马尾实验幼儿园（含旺岐分园）</w:t>
            </w:r>
          </w:p>
        </w:tc>
        <w:tc>
          <w:tcPr>
            <w:tcW w:w="2121" w:type="dxa"/>
            <w:vAlign w:val="center"/>
          </w:tcPr>
          <w:p w14:paraId="07E00EBC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F6ABF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6C08235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7</w:t>
            </w:r>
          </w:p>
        </w:tc>
        <w:tc>
          <w:tcPr>
            <w:tcW w:w="6246" w:type="dxa"/>
            <w:vAlign w:val="center"/>
          </w:tcPr>
          <w:p w14:paraId="4CF4E056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福州市马尾第二实验幼儿园</w:t>
            </w:r>
          </w:p>
        </w:tc>
        <w:tc>
          <w:tcPr>
            <w:tcW w:w="2121" w:type="dxa"/>
            <w:vAlign w:val="center"/>
          </w:tcPr>
          <w:p w14:paraId="6CEAAF3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F13DF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30ECD77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8</w:t>
            </w:r>
          </w:p>
        </w:tc>
        <w:tc>
          <w:tcPr>
            <w:tcW w:w="6246" w:type="dxa"/>
            <w:vAlign w:val="center"/>
          </w:tcPr>
          <w:p w14:paraId="721B01DE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福州市马尾第二实验小学</w:t>
            </w:r>
          </w:p>
        </w:tc>
        <w:tc>
          <w:tcPr>
            <w:tcW w:w="2121" w:type="dxa"/>
            <w:vAlign w:val="center"/>
          </w:tcPr>
          <w:p w14:paraId="428B78C8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E965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29C2CA58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9</w:t>
            </w:r>
          </w:p>
        </w:tc>
        <w:tc>
          <w:tcPr>
            <w:tcW w:w="6246" w:type="dxa"/>
            <w:vAlign w:val="center"/>
          </w:tcPr>
          <w:p w14:paraId="2CEFEE74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福州经济技术开发区幼儿园</w:t>
            </w:r>
          </w:p>
        </w:tc>
        <w:tc>
          <w:tcPr>
            <w:tcW w:w="2121" w:type="dxa"/>
            <w:vAlign w:val="center"/>
          </w:tcPr>
          <w:p w14:paraId="4F5EF021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6A90C8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40B3EFB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10</w:t>
            </w:r>
          </w:p>
        </w:tc>
        <w:tc>
          <w:tcPr>
            <w:tcW w:w="6246" w:type="dxa"/>
            <w:vAlign w:val="center"/>
          </w:tcPr>
          <w:p w14:paraId="18FB9C1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福州市马尾第三实验幼儿园</w:t>
            </w:r>
          </w:p>
        </w:tc>
        <w:tc>
          <w:tcPr>
            <w:tcW w:w="2121" w:type="dxa"/>
            <w:vAlign w:val="center"/>
          </w:tcPr>
          <w:p w14:paraId="7C2824A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541732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5F3E356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11</w:t>
            </w:r>
          </w:p>
        </w:tc>
        <w:tc>
          <w:tcPr>
            <w:tcW w:w="6246" w:type="dxa"/>
            <w:vAlign w:val="center"/>
          </w:tcPr>
          <w:p w14:paraId="015EE22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福州市马尾罗星儿童学园</w:t>
            </w:r>
          </w:p>
        </w:tc>
        <w:tc>
          <w:tcPr>
            <w:tcW w:w="2121" w:type="dxa"/>
            <w:vAlign w:val="center"/>
          </w:tcPr>
          <w:p w14:paraId="2B3A6843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6D340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751819BB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12</w:t>
            </w:r>
          </w:p>
        </w:tc>
        <w:tc>
          <w:tcPr>
            <w:tcW w:w="6246" w:type="dxa"/>
            <w:vAlign w:val="center"/>
          </w:tcPr>
          <w:p w14:paraId="6EBB16C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福州市马尾区江滨幼儿园</w:t>
            </w:r>
          </w:p>
        </w:tc>
        <w:tc>
          <w:tcPr>
            <w:tcW w:w="2121" w:type="dxa"/>
            <w:vAlign w:val="center"/>
          </w:tcPr>
          <w:p w14:paraId="73C13C5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33AE5B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65669ACA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13</w:t>
            </w:r>
          </w:p>
        </w:tc>
        <w:tc>
          <w:tcPr>
            <w:tcW w:w="6246" w:type="dxa"/>
            <w:vAlign w:val="center"/>
          </w:tcPr>
          <w:p w14:paraId="5BBB44AF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福州市亭江中心幼儿园（含东岐分园）</w:t>
            </w:r>
          </w:p>
        </w:tc>
        <w:tc>
          <w:tcPr>
            <w:tcW w:w="2121" w:type="dxa"/>
            <w:vAlign w:val="center"/>
          </w:tcPr>
          <w:p w14:paraId="2F35EB09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2E7C31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52FC1707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14</w:t>
            </w:r>
          </w:p>
        </w:tc>
        <w:tc>
          <w:tcPr>
            <w:tcW w:w="6246" w:type="dxa"/>
            <w:vAlign w:val="center"/>
          </w:tcPr>
          <w:p w14:paraId="582DC50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福州市琅岐中心幼儿园</w:t>
            </w:r>
          </w:p>
        </w:tc>
        <w:tc>
          <w:tcPr>
            <w:tcW w:w="2121" w:type="dxa"/>
            <w:vAlign w:val="center"/>
          </w:tcPr>
          <w:p w14:paraId="025FECB7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CF51C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1287F616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15</w:t>
            </w:r>
          </w:p>
        </w:tc>
        <w:tc>
          <w:tcPr>
            <w:tcW w:w="6246" w:type="dxa"/>
            <w:vAlign w:val="center"/>
          </w:tcPr>
          <w:p w14:paraId="7E659235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福州市马尾青洲幼儿园</w:t>
            </w:r>
          </w:p>
        </w:tc>
        <w:tc>
          <w:tcPr>
            <w:tcW w:w="2121" w:type="dxa"/>
            <w:vAlign w:val="center"/>
          </w:tcPr>
          <w:p w14:paraId="411C21F1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792703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0C23523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16</w:t>
            </w:r>
          </w:p>
        </w:tc>
        <w:tc>
          <w:tcPr>
            <w:tcW w:w="6246" w:type="dxa"/>
            <w:vAlign w:val="center"/>
          </w:tcPr>
          <w:p w14:paraId="7D3328B0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福州市马尾君山幼儿园</w:t>
            </w:r>
          </w:p>
        </w:tc>
        <w:tc>
          <w:tcPr>
            <w:tcW w:w="2121" w:type="dxa"/>
            <w:vAlign w:val="center"/>
          </w:tcPr>
          <w:p w14:paraId="4C602877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02705F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0EB4BFFD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17</w:t>
            </w:r>
          </w:p>
        </w:tc>
        <w:tc>
          <w:tcPr>
            <w:tcW w:w="6246" w:type="dxa"/>
            <w:vAlign w:val="center"/>
          </w:tcPr>
          <w:p w14:paraId="60974C5D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福州市海屿小学附设学前班</w:t>
            </w:r>
          </w:p>
        </w:tc>
        <w:tc>
          <w:tcPr>
            <w:tcW w:w="2121" w:type="dxa"/>
            <w:vAlign w:val="center"/>
          </w:tcPr>
          <w:p w14:paraId="7F87BCC2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F188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1580E931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18</w:t>
            </w:r>
          </w:p>
        </w:tc>
        <w:tc>
          <w:tcPr>
            <w:tcW w:w="6246" w:type="dxa"/>
            <w:vAlign w:val="center"/>
          </w:tcPr>
          <w:p w14:paraId="2B08ECC9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sz w:val="32"/>
                <w:szCs w:val="32"/>
              </w:rPr>
              <w:t>福州市凤窝小学附设学前班</w:t>
            </w:r>
          </w:p>
        </w:tc>
        <w:tc>
          <w:tcPr>
            <w:tcW w:w="2121" w:type="dxa"/>
            <w:vAlign w:val="center"/>
          </w:tcPr>
          <w:p w14:paraId="39588D7B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sz w:val="32"/>
                <w:szCs w:val="32"/>
              </w:rPr>
            </w:pPr>
          </w:p>
        </w:tc>
      </w:tr>
      <w:tr w14:paraId="4F033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921" w:type="dxa"/>
            <w:vAlign w:val="center"/>
          </w:tcPr>
          <w:p w14:paraId="38AF71F2">
            <w:pPr>
              <w:snapToGrid w:val="0"/>
              <w:spacing w:after="0" w:line="240" w:lineRule="auto"/>
              <w:ind w:left="0" w:leftChars="0" w:right="0" w:rightChars="0" w:firstLine="0" w:firstLineChars="0"/>
              <w:jc w:val="center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合计</w:t>
            </w:r>
          </w:p>
        </w:tc>
        <w:tc>
          <w:tcPr>
            <w:tcW w:w="6246" w:type="dxa"/>
            <w:vAlign w:val="center"/>
          </w:tcPr>
          <w:p w14:paraId="3DE52471">
            <w:pPr>
              <w:snapToGrid w:val="0"/>
              <w:spacing w:after="0" w:line="240" w:lineRule="auto"/>
              <w:ind w:left="0" w:leftChars="0" w:right="0" w:rightChars="0" w:firstLine="0" w:firstLineChars="0"/>
              <w:jc w:val="left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sz w:val="32"/>
                <w:szCs w:val="32"/>
              </w:rPr>
              <w:t>—</w:t>
            </w:r>
          </w:p>
        </w:tc>
        <w:tc>
          <w:tcPr>
            <w:tcW w:w="2121" w:type="dxa"/>
            <w:vAlign w:val="center"/>
          </w:tcPr>
          <w:p w14:paraId="0EEADE1F">
            <w:pPr>
              <w:snapToGrid w:val="0"/>
              <w:spacing w:after="0" w:line="240" w:lineRule="auto"/>
              <w:ind w:left="0" w:leftChars="0" w:right="0" w:rightChars="0" w:firstLine="0" w:firstLineChars="0"/>
              <w:jc w:val="right"/>
              <w:rPr>
                <w:rFonts w:hint="eastAsia" w:ascii="仿宋" w:hAnsi="仿宋" w:eastAsia="仿宋" w:cs="仿宋"/>
                <w:b/>
                <w:sz w:val="32"/>
                <w:szCs w:val="32"/>
              </w:rPr>
            </w:pPr>
          </w:p>
        </w:tc>
      </w:tr>
    </w:tbl>
    <w:p w14:paraId="66A6099D">
      <w:pPr>
        <w:pStyle w:val="2"/>
        <w:rPr>
          <w:rFonts w:hint="eastAsia" w:ascii="仿宋" w:hAnsi="仿宋" w:cs="仿宋"/>
          <w:b/>
          <w:bCs/>
          <w:color w:val="FF0000"/>
          <w:sz w:val="28"/>
          <w:szCs w:val="28"/>
          <w:lang w:eastAsia="zh-CN"/>
        </w:rPr>
      </w:pPr>
    </w:p>
    <w:p w14:paraId="3774A1D5">
      <w:pPr>
        <w:pStyle w:val="2"/>
        <w:ind w:left="0" w:leftChars="0" w:firstLine="0" w:firstLineChars="0"/>
        <w:rPr>
          <w:rFonts w:hint="eastAsia" w:ascii="仿宋" w:hAnsi="仿宋" w:eastAsia="仿宋" w:cs="仿宋"/>
          <w:b/>
          <w:bCs/>
          <w:color w:val="FF0000"/>
          <w:sz w:val="32"/>
          <w:szCs w:val="32"/>
          <w:lang w:eastAsia="zh-CN"/>
        </w:rPr>
      </w:pPr>
      <w:r>
        <w:rPr>
          <w:rFonts w:hint="eastAsia" w:ascii="仿宋" w:hAnsi="仿宋" w:cs="仿宋"/>
          <w:b/>
          <w:bCs/>
          <w:color w:val="FF0000"/>
          <w:sz w:val="32"/>
          <w:szCs w:val="32"/>
          <w:lang w:eastAsia="zh-CN"/>
        </w:rPr>
        <w:t>备注：供应商对各学校的报价，不得超过各校原最高限价。</w:t>
      </w:r>
    </w:p>
    <w:p w14:paraId="1FA6AC2A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60" w:lineRule="auto"/>
      </w:pPr>
      <w:r>
        <w:separator/>
      </w:r>
    </w:p>
  </w:footnote>
  <w:footnote w:type="continuationSeparator" w:id="1">
    <w:p>
      <w:pPr>
        <w:spacing w:before="0" w:after="0" w:line="36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A1947CF"/>
    <w:rsid w:val="07FB8791"/>
    <w:rsid w:val="3FCE691D"/>
    <w:rsid w:val="4A1947CF"/>
    <w:rsid w:val="65FE6D82"/>
    <w:rsid w:val="9DF64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60" w:lineRule="auto"/>
      <w:ind w:firstLine="560"/>
    </w:pPr>
    <w:rPr>
      <w:rFonts w:ascii="Times New Roman" w:hAnsi="Times New Roman" w:eastAsia="仿宋" w:cstheme="minorBidi"/>
      <w:color w:val="000000"/>
      <w:sz w:val="28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nhideWhenUsed/>
    <w:qFormat/>
    <w:uiPriority w:val="99"/>
    <w:pPr>
      <w:spacing w:after="120" w:line="360" w:lineRule="auto"/>
      <w:ind w:firstLine="560"/>
    </w:pPr>
    <w:rPr>
      <w:rFonts w:ascii="Times New Roman" w:hAnsi="Times New Roman" w:eastAsia="仿宋"/>
      <w:color w:val="000000"/>
      <w:sz w:val="28"/>
    </w:rPr>
  </w:style>
  <w:style w:type="table" w:styleId="4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2018-07-11T23:11:00Z</dcterms:created>
  <dc:creator>d</dc:creator>
  <cp:lastModifiedBy>administrator</cp:lastModifiedBy>
  <dcterms:modified xsi:type="dcterms:W3CDTF">2026-10-10T09:22:55Z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09487B0A9C6812525E92C96A55DDEB4F_42</vt:lpwstr>
  </property>
</Properties>
</file>