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w:t>
      </w:r>
      <w:r>
        <w:rPr>
          <w:rFonts w:hint="eastAsia" w:ascii="宋体" w:hAnsi="宋体" w:cs="宋体"/>
          <w:color w:val="000000"/>
          <w:sz w:val="32"/>
          <w:szCs w:val="32"/>
          <w:lang w:val="en-US" w:eastAsia="zh-CN"/>
        </w:rPr>
        <w:t>035</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福州市海昶建筑工程有限公司：</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b w:val="0"/>
          <w:bCs w:val="0"/>
          <w:color w:val="auto"/>
          <w:kern w:val="0"/>
          <w:sz w:val="32"/>
          <w:szCs w:val="32"/>
          <w:highlight w:val="none"/>
          <w:u w:val="none"/>
          <w:lang w:val="en-US" w:eastAsia="zh-CN" w:bidi="ar-SA"/>
        </w:rPr>
        <w:t>你公司于202</w:t>
      </w:r>
      <w:r>
        <w:rPr>
          <w:rFonts w:hint="eastAsia" w:cs="宋体"/>
          <w:b w:val="0"/>
          <w:bCs w:val="0"/>
          <w:color w:val="auto"/>
          <w:kern w:val="0"/>
          <w:sz w:val="32"/>
          <w:szCs w:val="32"/>
          <w:highlight w:val="none"/>
          <w:u w:val="none"/>
          <w:lang w:val="en-US" w:eastAsia="zh-CN" w:bidi="ar-SA"/>
        </w:rPr>
        <w:t>0</w:t>
      </w:r>
      <w:r>
        <w:rPr>
          <w:rFonts w:hint="eastAsia" w:ascii="宋体" w:hAnsi="宋体" w:eastAsia="宋体" w:cs="宋体"/>
          <w:b w:val="0"/>
          <w:bCs w:val="0"/>
          <w:color w:val="auto"/>
          <w:kern w:val="0"/>
          <w:sz w:val="32"/>
          <w:szCs w:val="32"/>
          <w:highlight w:val="none"/>
          <w:u w:val="none"/>
          <w:lang w:val="en-US" w:eastAsia="zh-CN" w:bidi="ar-SA"/>
        </w:rPr>
        <w:t>年</w:t>
      </w:r>
      <w:r>
        <w:rPr>
          <w:rFonts w:hint="eastAsia" w:cs="宋体"/>
          <w:b w:val="0"/>
          <w:bCs w:val="0"/>
          <w:color w:val="auto"/>
          <w:kern w:val="0"/>
          <w:sz w:val="32"/>
          <w:szCs w:val="32"/>
          <w:highlight w:val="none"/>
          <w:u w:val="none"/>
          <w:lang w:val="en-US" w:eastAsia="zh-CN" w:bidi="ar-SA"/>
        </w:rPr>
        <w:t>10</w:t>
      </w:r>
      <w:r>
        <w:rPr>
          <w:rFonts w:hint="eastAsia" w:ascii="宋体" w:hAnsi="宋体" w:eastAsia="宋体" w:cs="宋体"/>
          <w:b w:val="0"/>
          <w:bCs w:val="0"/>
          <w:color w:val="auto"/>
          <w:kern w:val="0"/>
          <w:sz w:val="32"/>
          <w:szCs w:val="32"/>
          <w:highlight w:val="none"/>
          <w:u w:val="none"/>
          <w:lang w:val="en-US" w:eastAsia="zh-CN" w:bidi="ar-SA"/>
        </w:rPr>
        <w:t>月</w:t>
      </w:r>
      <w:r>
        <w:rPr>
          <w:rFonts w:hint="eastAsia" w:cs="宋体"/>
          <w:b w:val="0"/>
          <w:bCs w:val="0"/>
          <w:color w:val="auto"/>
          <w:kern w:val="0"/>
          <w:sz w:val="32"/>
          <w:szCs w:val="32"/>
          <w:highlight w:val="none"/>
          <w:u w:val="none"/>
          <w:lang w:val="en-US" w:eastAsia="zh-CN" w:bidi="ar-SA"/>
        </w:rPr>
        <w:t>15</w:t>
      </w:r>
      <w:r>
        <w:rPr>
          <w:rFonts w:hint="eastAsia" w:ascii="宋体" w:hAnsi="宋体" w:eastAsia="宋体" w:cs="宋体"/>
          <w:b w:val="0"/>
          <w:bCs w:val="0"/>
          <w:color w:val="auto"/>
          <w:kern w:val="0"/>
          <w:sz w:val="32"/>
          <w:szCs w:val="32"/>
          <w:highlight w:val="none"/>
          <w:u w:val="none"/>
          <w:lang w:val="en-US" w:eastAsia="zh-CN" w:bidi="ar-SA"/>
        </w:rPr>
        <w:t>日经审核取得桥梁工程专业承包三级、隧道工程专业承包三</w:t>
      </w:r>
      <w:r>
        <w:rPr>
          <w:rFonts w:hint="eastAsia" w:cs="宋体"/>
          <w:b w:val="0"/>
          <w:bCs w:val="0"/>
          <w:color w:val="auto"/>
          <w:kern w:val="0"/>
          <w:sz w:val="32"/>
          <w:szCs w:val="32"/>
          <w:highlight w:val="none"/>
          <w:u w:val="none"/>
          <w:lang w:val="en-US" w:eastAsia="zh-CN" w:bidi="ar-SA"/>
        </w:rPr>
        <w:t>级</w:t>
      </w:r>
      <w:r>
        <w:rPr>
          <w:rFonts w:hint="eastAsia" w:ascii="宋体" w:hAnsi="宋体" w:eastAsia="宋体" w:cs="宋体"/>
          <w:b w:val="0"/>
          <w:bCs w:val="0"/>
          <w:color w:val="auto"/>
          <w:kern w:val="0"/>
          <w:sz w:val="32"/>
          <w:szCs w:val="32"/>
          <w:highlight w:val="none"/>
          <w:u w:val="none"/>
          <w:lang w:val="en-US" w:eastAsia="zh-CN" w:bidi="ar-SA"/>
        </w:rPr>
        <w:t>、公路路面工程专业承包三级、公路路基工程专业承包三级等</w:t>
      </w:r>
      <w:r>
        <w:rPr>
          <w:rFonts w:hint="eastAsia" w:cs="宋体"/>
          <w:b w:val="0"/>
          <w:bCs w:val="0"/>
          <w:color w:val="auto"/>
          <w:kern w:val="0"/>
          <w:sz w:val="32"/>
          <w:szCs w:val="32"/>
          <w:highlight w:val="none"/>
          <w:u w:val="none"/>
          <w:lang w:val="en-US" w:eastAsia="zh-CN" w:bidi="ar-SA"/>
        </w:rPr>
        <w:t>4</w:t>
      </w:r>
      <w:r>
        <w:rPr>
          <w:rFonts w:hint="eastAsia" w:ascii="宋体" w:hAnsi="宋体" w:eastAsia="宋体" w:cs="宋体"/>
          <w:b w:val="0"/>
          <w:bCs w:val="0"/>
          <w:color w:val="auto"/>
          <w:kern w:val="0"/>
          <w:sz w:val="32"/>
          <w:szCs w:val="32"/>
          <w:highlight w:val="none"/>
          <w:u w:val="none"/>
          <w:lang w:val="en-US" w:eastAsia="zh-CN" w:bidi="ar-SA"/>
        </w:rPr>
        <w:t>项资质</w:t>
      </w:r>
      <w:r>
        <w:rPr>
          <w:rFonts w:hint="eastAsia" w:ascii="宋体" w:hAnsi="宋体" w:cs="宋体"/>
          <w:b w:val="0"/>
          <w:bCs w:val="0"/>
          <w:color w:val="auto"/>
          <w:kern w:val="0"/>
          <w:sz w:val="32"/>
          <w:szCs w:val="32"/>
          <w:highlight w:val="none"/>
          <w:u w:val="none"/>
          <w:lang w:val="en-US" w:eastAsia="zh-CN" w:bidi="ar-SA"/>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30</w:t>
      </w:r>
      <w:r>
        <w:rPr>
          <w:rFonts w:hint="eastAsia" w:ascii="宋体" w:hAnsi="宋体" w:eastAsia="宋体" w:cs="宋体"/>
          <w:sz w:val="32"/>
          <w:szCs w:val="32"/>
        </w:rPr>
        <w:t>日，我办向你公司发出《整改通知书》。你公司至今仍未整改到位。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29</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w:t>
      </w:r>
      <w:r>
        <w:rPr>
          <w:rFonts w:hint="eastAsia" w:ascii="宋体" w:hAnsi="宋体" w:eastAsia="宋体" w:cs="宋体"/>
          <w:b w:val="0"/>
          <w:bCs w:val="0"/>
          <w:color w:val="auto"/>
          <w:kern w:val="0"/>
          <w:sz w:val="32"/>
          <w:szCs w:val="32"/>
          <w:highlight w:val="none"/>
          <w:u w:val="none"/>
          <w:lang w:val="en-US" w:eastAsia="zh-CN" w:bidi="ar-SA"/>
        </w:rPr>
        <w:t>桥梁工程专业承包三级、隧道工程专业承包三</w:t>
      </w:r>
      <w:r>
        <w:rPr>
          <w:rFonts w:hint="eastAsia" w:cs="宋体"/>
          <w:b w:val="0"/>
          <w:bCs w:val="0"/>
          <w:color w:val="auto"/>
          <w:kern w:val="0"/>
          <w:sz w:val="32"/>
          <w:szCs w:val="32"/>
          <w:highlight w:val="none"/>
          <w:u w:val="none"/>
          <w:lang w:val="en-US" w:eastAsia="zh-CN" w:bidi="ar-SA"/>
        </w:rPr>
        <w:t>级</w:t>
      </w:r>
      <w:r>
        <w:rPr>
          <w:rFonts w:hint="eastAsia" w:ascii="宋体" w:hAnsi="宋体" w:eastAsia="宋体" w:cs="宋体"/>
          <w:b w:val="0"/>
          <w:bCs w:val="0"/>
          <w:color w:val="auto"/>
          <w:kern w:val="0"/>
          <w:sz w:val="32"/>
          <w:szCs w:val="32"/>
          <w:highlight w:val="none"/>
          <w:u w:val="none"/>
          <w:lang w:val="en-US" w:eastAsia="zh-CN" w:bidi="ar-SA"/>
        </w:rPr>
        <w:t>、公路路面工程专业承包三级、公路路基工程专业承包三级等</w:t>
      </w:r>
      <w:r>
        <w:rPr>
          <w:rFonts w:hint="eastAsia" w:cs="宋体"/>
          <w:b w:val="0"/>
          <w:bCs w:val="0"/>
          <w:color w:val="auto"/>
          <w:kern w:val="0"/>
          <w:sz w:val="32"/>
          <w:szCs w:val="32"/>
          <w:highlight w:val="none"/>
          <w:u w:val="none"/>
          <w:lang w:val="en-US" w:eastAsia="zh-CN" w:bidi="ar-SA"/>
        </w:rPr>
        <w:t>4</w:t>
      </w:r>
      <w:r>
        <w:rPr>
          <w:rFonts w:hint="eastAsia" w:ascii="宋体" w:hAnsi="宋体" w:eastAsia="宋体" w:cs="宋体"/>
          <w:b w:val="0"/>
          <w:bCs w:val="0"/>
          <w:color w:val="auto"/>
          <w:kern w:val="0"/>
          <w:sz w:val="32"/>
          <w:szCs w:val="32"/>
          <w:highlight w:val="none"/>
          <w:u w:val="none"/>
          <w:lang w:val="en-US" w:eastAsia="zh-CN" w:bidi="ar-SA"/>
        </w:rPr>
        <w:t>项资质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keepNext w:val="0"/>
        <w:keepLines w:val="0"/>
        <w:pageBreakBefore w:val="0"/>
        <w:kinsoku/>
        <w:wordWrap/>
        <w:overflowPunct/>
        <w:topLinePunct w:val="0"/>
        <w:autoSpaceDE/>
        <w:autoSpaceDN/>
        <w:bidi w:val="0"/>
        <w:adjustRightInd/>
        <w:snapToGrid/>
        <w:spacing w:line="3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4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24A17B0"/>
    <w:rsid w:val="037C672A"/>
    <w:rsid w:val="038C575E"/>
    <w:rsid w:val="04F528D6"/>
    <w:rsid w:val="057A5EB9"/>
    <w:rsid w:val="06B12F5A"/>
    <w:rsid w:val="06CD097E"/>
    <w:rsid w:val="06CD1AAE"/>
    <w:rsid w:val="06EE6C39"/>
    <w:rsid w:val="07BC082E"/>
    <w:rsid w:val="088E3EBE"/>
    <w:rsid w:val="095418CB"/>
    <w:rsid w:val="0A923D15"/>
    <w:rsid w:val="0B9837F8"/>
    <w:rsid w:val="0BBC1EF3"/>
    <w:rsid w:val="0D4B1F49"/>
    <w:rsid w:val="0E366686"/>
    <w:rsid w:val="0F791843"/>
    <w:rsid w:val="100C37F5"/>
    <w:rsid w:val="10AE7B02"/>
    <w:rsid w:val="110C7412"/>
    <w:rsid w:val="112A4158"/>
    <w:rsid w:val="11CA18E2"/>
    <w:rsid w:val="125F51BD"/>
    <w:rsid w:val="12B12976"/>
    <w:rsid w:val="14147BF3"/>
    <w:rsid w:val="146A3BF1"/>
    <w:rsid w:val="146C3F15"/>
    <w:rsid w:val="151412DC"/>
    <w:rsid w:val="17112CAA"/>
    <w:rsid w:val="175653EE"/>
    <w:rsid w:val="18605A0F"/>
    <w:rsid w:val="194733E8"/>
    <w:rsid w:val="19506425"/>
    <w:rsid w:val="1A4144E9"/>
    <w:rsid w:val="1A771F3F"/>
    <w:rsid w:val="1A933D3D"/>
    <w:rsid w:val="1AA610E2"/>
    <w:rsid w:val="1B887555"/>
    <w:rsid w:val="1BFA5E0B"/>
    <w:rsid w:val="1FAE5474"/>
    <w:rsid w:val="206F1C52"/>
    <w:rsid w:val="2105623C"/>
    <w:rsid w:val="21CF2AD3"/>
    <w:rsid w:val="24555FDA"/>
    <w:rsid w:val="245623CD"/>
    <w:rsid w:val="24FF6CA2"/>
    <w:rsid w:val="25865035"/>
    <w:rsid w:val="26E34DC9"/>
    <w:rsid w:val="275149EB"/>
    <w:rsid w:val="282B23DD"/>
    <w:rsid w:val="28C34302"/>
    <w:rsid w:val="29A87C45"/>
    <w:rsid w:val="2A69313D"/>
    <w:rsid w:val="2BD01096"/>
    <w:rsid w:val="2BFA427D"/>
    <w:rsid w:val="2C64329B"/>
    <w:rsid w:val="2D4E615A"/>
    <w:rsid w:val="2DA23164"/>
    <w:rsid w:val="2EC8145A"/>
    <w:rsid w:val="2F5B1612"/>
    <w:rsid w:val="302E00A6"/>
    <w:rsid w:val="30525572"/>
    <w:rsid w:val="30A835B6"/>
    <w:rsid w:val="322A6129"/>
    <w:rsid w:val="32582508"/>
    <w:rsid w:val="34255843"/>
    <w:rsid w:val="3477505C"/>
    <w:rsid w:val="34A602BD"/>
    <w:rsid w:val="360D5FB1"/>
    <w:rsid w:val="36DF310A"/>
    <w:rsid w:val="37CD51D8"/>
    <w:rsid w:val="382254A6"/>
    <w:rsid w:val="38432FF3"/>
    <w:rsid w:val="39CB672F"/>
    <w:rsid w:val="3AC631DC"/>
    <w:rsid w:val="3D8D4523"/>
    <w:rsid w:val="3F4A27F4"/>
    <w:rsid w:val="3F523BCD"/>
    <w:rsid w:val="40D150C4"/>
    <w:rsid w:val="40F6025B"/>
    <w:rsid w:val="42960A29"/>
    <w:rsid w:val="43B86D0F"/>
    <w:rsid w:val="447F415F"/>
    <w:rsid w:val="453C4892"/>
    <w:rsid w:val="472C5905"/>
    <w:rsid w:val="47367E4E"/>
    <w:rsid w:val="478F7F73"/>
    <w:rsid w:val="482A0F65"/>
    <w:rsid w:val="48313466"/>
    <w:rsid w:val="49D26F45"/>
    <w:rsid w:val="4A325D14"/>
    <w:rsid w:val="4A3516CB"/>
    <w:rsid w:val="4B472B1E"/>
    <w:rsid w:val="4B484914"/>
    <w:rsid w:val="4C5D42DF"/>
    <w:rsid w:val="4CC846A1"/>
    <w:rsid w:val="4D8D2D6C"/>
    <w:rsid w:val="4F0162CF"/>
    <w:rsid w:val="4F1B55BF"/>
    <w:rsid w:val="4F650206"/>
    <w:rsid w:val="4FCC7E1A"/>
    <w:rsid w:val="50656DC1"/>
    <w:rsid w:val="514F5D24"/>
    <w:rsid w:val="51516EE5"/>
    <w:rsid w:val="51EC0A89"/>
    <w:rsid w:val="523C1329"/>
    <w:rsid w:val="52696999"/>
    <w:rsid w:val="53067B3F"/>
    <w:rsid w:val="5317611D"/>
    <w:rsid w:val="54C72552"/>
    <w:rsid w:val="56DD68F3"/>
    <w:rsid w:val="56F14A03"/>
    <w:rsid w:val="580E4952"/>
    <w:rsid w:val="596317F5"/>
    <w:rsid w:val="5A043068"/>
    <w:rsid w:val="5AED176C"/>
    <w:rsid w:val="5B280B1F"/>
    <w:rsid w:val="5BA14CD0"/>
    <w:rsid w:val="5CDF1A85"/>
    <w:rsid w:val="5D4F0628"/>
    <w:rsid w:val="5E822CE8"/>
    <w:rsid w:val="60371EB3"/>
    <w:rsid w:val="621777ED"/>
    <w:rsid w:val="63EF1BF6"/>
    <w:rsid w:val="63F86899"/>
    <w:rsid w:val="63F92934"/>
    <w:rsid w:val="64416E6F"/>
    <w:rsid w:val="658A053C"/>
    <w:rsid w:val="66D74331"/>
    <w:rsid w:val="677B5D5F"/>
    <w:rsid w:val="67C0614D"/>
    <w:rsid w:val="686722C9"/>
    <w:rsid w:val="69924894"/>
    <w:rsid w:val="69CC69C6"/>
    <w:rsid w:val="69D37411"/>
    <w:rsid w:val="6A562E75"/>
    <w:rsid w:val="6AED48F1"/>
    <w:rsid w:val="6B0305F0"/>
    <w:rsid w:val="6BA4038A"/>
    <w:rsid w:val="6C317893"/>
    <w:rsid w:val="6D153A53"/>
    <w:rsid w:val="6D535020"/>
    <w:rsid w:val="6DB8130B"/>
    <w:rsid w:val="6DDD732B"/>
    <w:rsid w:val="6E100FA5"/>
    <w:rsid w:val="72341A31"/>
    <w:rsid w:val="72985BFE"/>
    <w:rsid w:val="731C6C30"/>
    <w:rsid w:val="73274C11"/>
    <w:rsid w:val="74280958"/>
    <w:rsid w:val="74F30A95"/>
    <w:rsid w:val="756D3991"/>
    <w:rsid w:val="76412437"/>
    <w:rsid w:val="773C6BC2"/>
    <w:rsid w:val="78584974"/>
    <w:rsid w:val="78C0763E"/>
    <w:rsid w:val="7B675F20"/>
    <w:rsid w:val="7BE81966"/>
    <w:rsid w:val="7C6760FD"/>
    <w:rsid w:val="7D11262E"/>
    <w:rsid w:val="7DDB1F64"/>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577</Words>
  <Characters>618</Characters>
  <Lines>3</Lines>
  <Paragraphs>1</Paragraphs>
  <TotalTime>0</TotalTime>
  <ScaleCrop>false</ScaleCrop>
  <LinksUpToDate>false</LinksUpToDate>
  <CharactersWithSpaces>683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2022-04-29T01:46:00Z</cp:lastPrinted>
  <dcterms:modified xsi:type="dcterms:W3CDTF">2022-04-29T02:33:34Z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D70615B8A12E43BAAC0606B70790600E</vt:lpwstr>
  </property>
</Properties>
</file>