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40" w:lineRule="exact"/>
        <w:jc w:val="both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/>
          <w:b w:val="0"/>
          <w:sz w:val="30"/>
          <w:szCs w:val="30"/>
          <w:lang w:val="en-US" w:eastAsia="zh-CN"/>
        </w:rPr>
        <w:t>附件3：</w:t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马尾区教育局民办学校年检</w:t>
      </w: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、</w:t>
      </w:r>
      <w:r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  <w:t>办园行为督导评估</w:t>
      </w:r>
      <w:r>
        <w:rPr>
          <w:rFonts w:hint="eastAsia" w:ascii="宋体" w:hAnsi="宋体"/>
          <w:b/>
          <w:color w:val="000000"/>
          <w:sz w:val="44"/>
          <w:szCs w:val="44"/>
        </w:rPr>
        <w:t xml:space="preserve">报价 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马尾区教育局：</w:t>
      </w:r>
    </w:p>
    <w:p>
      <w:pPr>
        <w:spacing w:line="52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我单位对马尾区民办学校年检询价响应报价如下： </w:t>
      </w:r>
    </w:p>
    <w:tbl>
      <w:tblPr>
        <w:tblStyle w:val="3"/>
        <w:tblW w:w="9180" w:type="dxa"/>
        <w:tblInd w:w="4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720"/>
        <w:gridCol w:w="3420"/>
        <w:gridCol w:w="720"/>
        <w:gridCol w:w="1260"/>
        <w:gridCol w:w="1440"/>
        <w:gridCol w:w="162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50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年检单位类别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数量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sz w:val="24"/>
              </w:rPr>
              <w:t>询价响应</w:t>
            </w:r>
            <w:r>
              <w:rPr>
                <w:rFonts w:hint="eastAsia" w:ascii="宋体" w:hAnsi="宋体"/>
                <w:b/>
                <w:bCs/>
                <w:sz w:val="24"/>
              </w:rPr>
              <w:t>单价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合计金额（元）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509" w:hRule="atLeast"/>
        </w:trPr>
        <w:tc>
          <w:tcPr>
            <w:tcW w:w="720" w:type="dxa"/>
            <w:noWrap w:val="0"/>
            <w:vAlign w:val="center"/>
          </w:tcPr>
          <w:p>
            <w:pPr>
              <w:spacing w:after="78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民办幼儿园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509" w:hRule="atLeast"/>
        </w:trPr>
        <w:tc>
          <w:tcPr>
            <w:tcW w:w="720" w:type="dxa"/>
            <w:noWrap w:val="0"/>
            <w:vAlign w:val="center"/>
          </w:tcPr>
          <w:p>
            <w:pPr>
              <w:spacing w:after="78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民办学校（高中）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509" w:hRule="atLeast"/>
        </w:trPr>
        <w:tc>
          <w:tcPr>
            <w:tcW w:w="720" w:type="dxa"/>
            <w:noWrap w:val="0"/>
            <w:vAlign w:val="center"/>
          </w:tcPr>
          <w:p>
            <w:pPr>
              <w:spacing w:after="78"/>
              <w:jc w:val="center"/>
              <w:rPr>
                <w:rFonts w:hint="eastAsia" w:eastAsia="微软雅黑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民办学校（初中）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435" w:hRule="atLeast"/>
        </w:trPr>
        <w:tc>
          <w:tcPr>
            <w:tcW w:w="720" w:type="dxa"/>
            <w:noWrap w:val="0"/>
            <w:vAlign w:val="center"/>
          </w:tcPr>
          <w:p>
            <w:pPr>
              <w:spacing w:after="78" w:line="240" w:lineRule="auto"/>
              <w:jc w:val="center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4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培训机构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509" w:hRule="atLeast"/>
        </w:trPr>
        <w:tc>
          <w:tcPr>
            <w:tcW w:w="720" w:type="dxa"/>
            <w:noWrap w:val="0"/>
            <w:vAlign w:val="center"/>
          </w:tcPr>
          <w:p>
            <w:pPr>
              <w:spacing w:after="78"/>
              <w:jc w:val="center"/>
              <w:rPr>
                <w:rFonts w:hint="eastAsia" w:eastAsia="微软雅黑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教学点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509" w:hRule="atLeast"/>
        </w:trPr>
        <w:tc>
          <w:tcPr>
            <w:tcW w:w="720" w:type="dxa"/>
            <w:noWrap w:val="0"/>
            <w:vAlign w:val="center"/>
          </w:tcPr>
          <w:p>
            <w:pPr>
              <w:spacing w:after="78"/>
              <w:jc w:val="center"/>
              <w:rPr>
                <w:rFonts w:hint="eastAsia" w:eastAsia="微软雅黑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民办幼儿园办园行为督导评估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  <w:trHeight w:val="509" w:hRule="atLeast"/>
        </w:trPr>
        <w:tc>
          <w:tcPr>
            <w:tcW w:w="918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合计总价（大写）：                                       （小写）：</w:t>
            </w:r>
          </w:p>
        </w:tc>
      </w:tr>
    </w:tbl>
    <w:p>
      <w:pPr>
        <w:spacing w:line="52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以上价格包含包括所需工具设备，人员，车辆以及为保证年检顺利完成所产生的其他费用。</w:t>
      </w:r>
    </w:p>
    <w:p>
      <w:pPr>
        <w:spacing w:line="52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（单位）盖章</w:t>
      </w:r>
    </w:p>
    <w:p>
      <w:pPr>
        <w:spacing w:line="520" w:lineRule="exact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法人代表（签字）：</w:t>
      </w:r>
    </w:p>
    <w:p>
      <w:pPr>
        <w:spacing w:line="520" w:lineRule="exact"/>
        <w:ind w:firstLine="480" w:firstLineChars="150"/>
        <w:rPr>
          <w:rFonts w:hint="eastAsia"/>
          <w:b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   月   日</w:t>
      </w:r>
      <w:r>
        <w:rPr>
          <w:rFonts w:hint="eastAsia" w:ascii="宋体" w:hAnsi="宋体"/>
          <w:bCs/>
          <w:color w:val="000000"/>
          <w:sz w:val="24"/>
        </w:rPr>
        <w:t xml:space="preserve">       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61FDE"/>
    <w:rsid w:val="1D661F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2020-05-26T09:21:00Z</dcterms:created>
  <dc:creator>易辰</dc:creator>
  <cp:lastModifiedBy>易辰</cp:lastModifiedBy>
  <dcterms:modified xsi:type="dcterms:W3CDTF">2020-05-26T09:23:23Z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